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pcz" ContentType="image/x-pcz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EF1D7" w14:textId="77777777" w:rsidR="006532A8" w:rsidRDefault="004360D2">
      <w:pPr>
        <w:pStyle w:val="Titre1"/>
        <w:jc w:val="center"/>
        <w:rPr>
          <w:b/>
          <w:u w:val="single"/>
        </w:rPr>
      </w:pPr>
      <w:r>
        <w:rPr>
          <w:b/>
          <w:u w:val="single"/>
        </w:rPr>
        <w:t>Etape n°1</w:t>
      </w:r>
    </w:p>
    <w:p w14:paraId="25AEF1D8" w14:textId="77777777" w:rsidR="006532A8" w:rsidRDefault="004360D2">
      <w:r>
        <w:rPr>
          <w:u w:val="single"/>
        </w:rPr>
        <w:t>Objectifs de l’étape 1</w:t>
      </w:r>
      <w:r>
        <w:t xml:space="preserve"> : </w:t>
      </w:r>
    </w:p>
    <w:p w14:paraId="25AEF1D9" w14:textId="77777777" w:rsidR="006532A8" w:rsidRDefault="004360D2">
      <w:pPr>
        <w:pStyle w:val="Paragraphedeliste"/>
        <w:numPr>
          <w:ilvl w:val="0"/>
          <w:numId w:val="1"/>
        </w:numPr>
      </w:pPr>
      <w:r>
        <w:t>Manipuler un outil de programmation et repérer les difficultés liées à son utilisation.</w:t>
      </w:r>
    </w:p>
    <w:p w14:paraId="25AEF1DA" w14:textId="06B261AF" w:rsidR="006532A8" w:rsidRDefault="004360D2">
      <w:pPr>
        <w:pStyle w:val="Paragraphedeliste"/>
        <w:numPr>
          <w:ilvl w:val="0"/>
          <w:numId w:val="1"/>
        </w:numPr>
      </w:pPr>
      <w:r>
        <w:t>Aide collaborative autour du forum de l’ENT.</w:t>
      </w:r>
    </w:p>
    <w:p w14:paraId="045A2D47" w14:textId="7F5C7992" w:rsidR="008A17F3" w:rsidRDefault="008A17F3">
      <w:pPr>
        <w:pStyle w:val="Paragraphedeliste"/>
        <w:numPr>
          <w:ilvl w:val="0"/>
          <w:numId w:val="1"/>
        </w:numPr>
      </w:pPr>
    </w:p>
    <w:p w14:paraId="25AEF1DB" w14:textId="19B0E3E2" w:rsidR="006532A8" w:rsidRDefault="00697092">
      <w:pPr>
        <w:pStyle w:val="Paragraphedeliste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6F9FB7B" wp14:editId="4F128F13">
            <wp:simplePos x="0" y="0"/>
            <wp:positionH relativeFrom="margin">
              <wp:align>right</wp:align>
            </wp:positionH>
            <wp:positionV relativeFrom="paragraph">
              <wp:posOffset>19685</wp:posOffset>
            </wp:positionV>
            <wp:extent cx="2662555" cy="1809750"/>
            <wp:effectExtent l="0" t="0" r="4445" b="0"/>
            <wp:wrapTight wrapText="bothSides">
              <wp:wrapPolygon edited="0">
                <wp:start x="0" y="0"/>
                <wp:lineTo x="0" y="21373"/>
                <wp:lineTo x="21482" y="21373"/>
                <wp:lineTo x="21482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255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AEF1DC" w14:textId="3EBF9D1A" w:rsidR="006532A8" w:rsidRPr="00E12006" w:rsidRDefault="004360D2">
      <w:pPr>
        <w:rPr>
          <w:b/>
          <w:u w:val="single"/>
        </w:rPr>
      </w:pPr>
      <w:proofErr w:type="gramStart"/>
      <w:r w:rsidRPr="00E12006">
        <w:rPr>
          <w:b/>
          <w:u w:val="single"/>
        </w:rPr>
        <w:t>Consignes </w:t>
      </w:r>
      <w:r w:rsidR="008A17F3" w:rsidRPr="00E12006">
        <w:rPr>
          <w:b/>
          <w:u w:val="single"/>
        </w:rPr>
        <w:t xml:space="preserve"> n</w:t>
      </w:r>
      <w:proofErr w:type="gramEnd"/>
      <w:r w:rsidR="008A17F3" w:rsidRPr="00E12006">
        <w:rPr>
          <w:b/>
          <w:u w:val="single"/>
        </w:rPr>
        <w:t xml:space="preserve">°1 </w:t>
      </w:r>
      <w:r w:rsidRPr="00E12006">
        <w:rPr>
          <w:b/>
          <w:u w:val="single"/>
        </w:rPr>
        <w:t xml:space="preserve">: </w:t>
      </w:r>
    </w:p>
    <w:p w14:paraId="55911A48" w14:textId="1E3EB000" w:rsidR="008A17F3" w:rsidRDefault="008A17F3" w:rsidP="00697092">
      <w:pPr>
        <w:pStyle w:val="Paragraphedeliste"/>
        <w:numPr>
          <w:ilvl w:val="0"/>
          <w:numId w:val="3"/>
        </w:numPr>
      </w:pPr>
      <w:r>
        <w:t xml:space="preserve">Observer le programme suivant et indiquez </w:t>
      </w:r>
      <w:r w:rsidR="00697092">
        <w:t>son action</w:t>
      </w:r>
      <w:r>
        <w:t xml:space="preserve"> : </w:t>
      </w:r>
    </w:p>
    <w:p w14:paraId="792A2303" w14:textId="45C8C435" w:rsidR="008A17F3" w:rsidRDefault="008A17F3" w:rsidP="00697092">
      <w:pPr>
        <w:pStyle w:val="Paragraphedeliste"/>
        <w:numPr>
          <w:ilvl w:val="0"/>
          <w:numId w:val="3"/>
        </w:numPr>
      </w:pPr>
      <w:r>
        <w:t xml:space="preserve">A l’aide de scratch, réalisez un programme permettant de : </w:t>
      </w:r>
    </w:p>
    <w:p w14:paraId="147CF3C4" w14:textId="409922CB" w:rsidR="008A17F3" w:rsidRDefault="008A17F3" w:rsidP="00697092">
      <w:pPr>
        <w:pStyle w:val="Paragraphedeliste"/>
        <w:numPr>
          <w:ilvl w:val="1"/>
          <w:numId w:val="1"/>
        </w:numPr>
      </w:pPr>
      <w:r>
        <w:t xml:space="preserve">Demander un nombre </w:t>
      </w:r>
    </w:p>
    <w:p w14:paraId="4DD8941F" w14:textId="1A4B2520" w:rsidR="008A17F3" w:rsidRDefault="008A17F3" w:rsidP="00697092">
      <w:pPr>
        <w:pStyle w:val="Paragraphedeliste"/>
        <w:numPr>
          <w:ilvl w:val="1"/>
          <w:numId w:val="1"/>
        </w:numPr>
      </w:pPr>
      <w:r>
        <w:t>Le programme devra ajouter 5 au nombre</w:t>
      </w:r>
      <w:r w:rsidR="00697092">
        <w:t>,</w:t>
      </w:r>
      <w:r>
        <w:t xml:space="preserve"> indiquer</w:t>
      </w:r>
      <w:r w:rsidR="00697092">
        <w:t xml:space="preserve"> le résultat et dire</w:t>
      </w:r>
      <w:r>
        <w:t xml:space="preserve"> si le résultat est supérieur à 10</w:t>
      </w:r>
      <w:r w:rsidR="00697092">
        <w:t>.</w:t>
      </w:r>
    </w:p>
    <w:p w14:paraId="4E53AED6" w14:textId="77777777" w:rsidR="008A17F3" w:rsidRDefault="008A17F3" w:rsidP="008A17F3">
      <w:pPr>
        <w:pStyle w:val="Paragraphedeliste"/>
      </w:pPr>
    </w:p>
    <w:p w14:paraId="25AEF1E4" w14:textId="77777777" w:rsidR="006532A8" w:rsidRDefault="004360D2">
      <w:r>
        <w:t>Le travail a été pensé autour de « scratch » mais vous pouvez proposer l’usage d’un autre outil de programmation. Vous devrez alors me faire valider le logiciel utilisé.</w:t>
      </w:r>
    </w:p>
    <w:p w14:paraId="25AEF1E5" w14:textId="77777777" w:rsidR="006532A8" w:rsidRDefault="004360D2">
      <w:r>
        <w:t>Vous déposerez votre travail via l’ENT dans le « travail à rendre » lié à cette activité.</w:t>
      </w:r>
    </w:p>
    <w:p w14:paraId="25AEF1E7" w14:textId="77777777" w:rsidR="006532A8" w:rsidRDefault="004360D2">
      <w:r>
        <w:t xml:space="preserve">Vous avez à votre disposition un forum dans la rubrique de votre classe. Ce forum modéré vous permettra de poser des questions en cas de difficultés. </w:t>
      </w:r>
    </w:p>
    <w:p w14:paraId="25AEF1E8" w14:textId="77777777" w:rsidR="006532A8" w:rsidRDefault="004360D2">
      <w:pPr>
        <w:rPr>
          <w:u w:val="single"/>
        </w:rPr>
      </w:pPr>
      <w:r>
        <w:rPr>
          <w:u w:val="single"/>
        </w:rPr>
        <w:t xml:space="preserve">Documents et matériel à disposition : </w:t>
      </w:r>
    </w:p>
    <w:p w14:paraId="25AEF1E9" w14:textId="77777777" w:rsidR="006532A8" w:rsidRDefault="004360D2">
      <w:pPr>
        <w:pStyle w:val="Sansinterligne"/>
        <w:numPr>
          <w:ilvl w:val="0"/>
          <w:numId w:val="1"/>
        </w:numPr>
      </w:pPr>
      <w:r>
        <w:t>Tutoriel scratch : niveau débutant</w:t>
      </w:r>
    </w:p>
    <w:p w14:paraId="25AEF1EA" w14:textId="77777777" w:rsidR="006532A8" w:rsidRDefault="004360D2" w:rsidP="00697092">
      <w:pPr>
        <w:pStyle w:val="Standard"/>
        <w:numPr>
          <w:ilvl w:val="0"/>
          <w:numId w:val="1"/>
        </w:numPr>
      </w:pPr>
      <w:r>
        <w:t xml:space="preserve">Application scratch pour une installation locale : </w:t>
      </w:r>
      <w:hyperlink r:id="rId8">
        <w:r>
          <w:rPr>
            <w:rStyle w:val="InternetLink"/>
            <w:rFonts w:ascii="Arial" w:hAnsi="Arial" w:cs="Arial"/>
          </w:rPr>
          <w:t>https://scratch.mit.edu/download</w:t>
        </w:r>
      </w:hyperlink>
      <w:r>
        <w:t xml:space="preserve"> </w:t>
      </w:r>
    </w:p>
    <w:p w14:paraId="25AEF1EB" w14:textId="77777777" w:rsidR="006532A8" w:rsidRDefault="004360D2">
      <w:pPr>
        <w:pStyle w:val="Sansinterligne"/>
        <w:numPr>
          <w:ilvl w:val="0"/>
          <w:numId w:val="1"/>
        </w:numPr>
      </w:pPr>
      <w:r>
        <w:t>Le logiciel scratch a été installé en local sur les postes informatiques en accès libres (permanences, salle info, CDI…)</w:t>
      </w:r>
    </w:p>
    <w:p w14:paraId="25AEF1EC" w14:textId="77777777" w:rsidR="006532A8" w:rsidRDefault="006532A8">
      <w:pPr>
        <w:pStyle w:val="Sansinterligne"/>
      </w:pPr>
    </w:p>
    <w:p w14:paraId="359B6183" w14:textId="6AE9C350" w:rsidR="008A17F3" w:rsidRPr="00E12006" w:rsidRDefault="008A17F3" w:rsidP="008A17F3">
      <w:pPr>
        <w:rPr>
          <w:b/>
          <w:u w:val="single"/>
        </w:rPr>
      </w:pPr>
      <w:proofErr w:type="gramStart"/>
      <w:r w:rsidRPr="00E12006">
        <w:rPr>
          <w:b/>
          <w:u w:val="single"/>
        </w:rPr>
        <w:t>Consignes  n</w:t>
      </w:r>
      <w:proofErr w:type="gramEnd"/>
      <w:r w:rsidRPr="00E12006">
        <w:rPr>
          <w:b/>
          <w:u w:val="single"/>
        </w:rPr>
        <w:t xml:space="preserve">°2 : </w:t>
      </w:r>
    </w:p>
    <w:p w14:paraId="25AEF1FB" w14:textId="75BEF587" w:rsidR="006532A8" w:rsidRPr="00E12006" w:rsidRDefault="00E12006" w:rsidP="00C76613">
      <w:r w:rsidRPr="00E12006">
        <w:t xml:space="preserve">A l’aide de l’exercice corrigé ci-dessous qui </w:t>
      </w:r>
      <w:r w:rsidR="00697092" w:rsidRPr="00E12006">
        <w:t>donne</w:t>
      </w:r>
      <w:r w:rsidR="00224CB0" w:rsidRPr="00E12006">
        <w:t xml:space="preserve"> la </w:t>
      </w:r>
      <w:r w:rsidR="00C76613" w:rsidRPr="00E12006">
        <w:t>répartition</w:t>
      </w:r>
      <w:r w:rsidR="00224CB0" w:rsidRPr="00E12006">
        <w:t xml:space="preserve"> des électrons</w:t>
      </w:r>
      <w:r w:rsidR="00697092" w:rsidRPr="00E12006">
        <w:t xml:space="preserve"> autour du noyau d’un atome</w:t>
      </w:r>
      <w:r w:rsidRPr="00E12006">
        <w:t xml:space="preserve"> et de l’animation : </w:t>
      </w:r>
      <w:hyperlink r:id="rId9" w:history="1">
        <w:r w:rsidRPr="00E12006">
          <w:rPr>
            <w:rStyle w:val="Lienhypertexte"/>
            <w:rFonts w:ascii="Times New Roman" w:hAnsi="Times New Roman"/>
            <w:u w:val="none"/>
          </w:rPr>
          <w:t>http://www.ostralo.net/3_animations/swf/structure_electronique.swf</w:t>
        </w:r>
      </w:hyperlink>
    </w:p>
    <w:tbl>
      <w:tblPr>
        <w:tblW w:w="4929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2148"/>
        <w:gridCol w:w="1385"/>
        <w:gridCol w:w="1419"/>
        <w:gridCol w:w="1565"/>
        <w:gridCol w:w="986"/>
        <w:gridCol w:w="1139"/>
        <w:gridCol w:w="982"/>
        <w:gridCol w:w="980"/>
      </w:tblGrid>
      <w:tr w:rsidR="00E12006" w:rsidRPr="001C7B45" w14:paraId="08998523" w14:textId="66BCA149" w:rsidTr="00E12006">
        <w:trPr>
          <w:tblCellSpacing w:w="0" w:type="dxa"/>
        </w:trPr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14:paraId="128462F2" w14:textId="77777777" w:rsidR="00E12006" w:rsidRPr="001C7B45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sz w:val="20"/>
                <w:szCs w:val="20"/>
                <w:lang w:eastAsia="fr-FR"/>
              </w:rPr>
            </w:pPr>
            <w:r w:rsidRPr="001C7B45">
              <w:rPr>
                <w:rFonts w:ascii="Comic Sans MS" w:hAnsi="Comic Sans MS"/>
                <w:b/>
                <w:sz w:val="20"/>
                <w:szCs w:val="16"/>
                <w:lang w:eastAsia="fr-FR"/>
              </w:rPr>
              <w:t>Atomes ou ion</w:t>
            </w:r>
          </w:p>
        </w:tc>
        <w:tc>
          <w:tcPr>
            <w:tcW w:w="6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14:paraId="7BD4AB89" w14:textId="77777777" w:rsidR="00E12006" w:rsidRPr="001C7B45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sz w:val="20"/>
                <w:szCs w:val="20"/>
                <w:lang w:eastAsia="fr-FR"/>
              </w:rPr>
            </w:pPr>
            <w:r w:rsidRPr="001C7B45">
              <w:rPr>
                <w:rFonts w:ascii="Comic Sans MS" w:hAnsi="Comic Sans MS"/>
                <w:b/>
                <w:sz w:val="20"/>
                <w:szCs w:val="16"/>
                <w:lang w:eastAsia="fr-FR"/>
              </w:rPr>
              <w:t>Ne</w:t>
            </w:r>
          </w:p>
        </w:tc>
        <w:tc>
          <w:tcPr>
            <w:tcW w:w="6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14:paraId="28C5ADDE" w14:textId="77777777" w:rsidR="00E12006" w:rsidRPr="001C7B45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sz w:val="20"/>
                <w:szCs w:val="20"/>
                <w:lang w:eastAsia="fr-FR"/>
              </w:rPr>
            </w:pPr>
            <w:r w:rsidRPr="001C7B45">
              <w:rPr>
                <w:rFonts w:ascii="Comic Sans MS" w:hAnsi="Comic Sans MS"/>
                <w:sz w:val="20"/>
                <w:szCs w:val="20"/>
                <w:lang w:eastAsia="fr-FR"/>
              </w:rPr>
              <w:t>B</w:t>
            </w:r>
          </w:p>
        </w:tc>
        <w:tc>
          <w:tcPr>
            <w:tcW w:w="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14:paraId="42ABE44E" w14:textId="77777777" w:rsidR="00E12006" w:rsidRPr="001C7B45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sz w:val="20"/>
                <w:szCs w:val="20"/>
                <w:lang w:eastAsia="fr-FR"/>
              </w:rPr>
            </w:pPr>
            <w:r w:rsidRPr="001C7B45">
              <w:rPr>
                <w:rFonts w:ascii="Comic Sans MS" w:hAnsi="Comic Sans MS"/>
                <w:b/>
                <w:sz w:val="20"/>
                <w:szCs w:val="16"/>
                <w:lang w:eastAsia="fr-FR"/>
              </w:rPr>
              <w:t>Cl</w:t>
            </w:r>
          </w:p>
        </w:tc>
        <w:tc>
          <w:tcPr>
            <w:tcW w:w="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626930" w14:textId="77777777" w:rsidR="00E12006" w:rsidRPr="001C7B45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b/>
                <w:sz w:val="20"/>
                <w:szCs w:val="16"/>
                <w:lang w:eastAsia="fr-FR"/>
              </w:rPr>
            </w:pPr>
            <w:r>
              <w:rPr>
                <w:rFonts w:ascii="Comic Sans MS" w:hAnsi="Comic Sans MS"/>
                <w:b/>
                <w:sz w:val="20"/>
                <w:szCs w:val="16"/>
                <w:lang w:eastAsia="fr-FR"/>
              </w:rPr>
              <w:t>C</w:t>
            </w:r>
          </w:p>
        </w:tc>
        <w:tc>
          <w:tcPr>
            <w:tcW w:w="5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6A4301" w14:textId="77777777" w:rsidR="00E12006" w:rsidRPr="001C7B45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b/>
                <w:sz w:val="20"/>
                <w:szCs w:val="16"/>
                <w:lang w:eastAsia="fr-FR"/>
              </w:rPr>
            </w:pPr>
            <w:r>
              <w:rPr>
                <w:rFonts w:ascii="Comic Sans MS" w:hAnsi="Comic Sans MS"/>
                <w:b/>
                <w:sz w:val="20"/>
                <w:szCs w:val="16"/>
                <w:lang w:eastAsia="fr-FR"/>
              </w:rPr>
              <w:t>H</w:t>
            </w:r>
          </w:p>
        </w:tc>
        <w:tc>
          <w:tcPr>
            <w:tcW w:w="4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F22B19" w14:textId="6A43DF93" w:rsid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b/>
                <w:sz w:val="20"/>
                <w:szCs w:val="16"/>
                <w:lang w:eastAsia="fr-FR"/>
              </w:rPr>
            </w:pPr>
            <w:r>
              <w:rPr>
                <w:rFonts w:ascii="Comic Sans MS" w:hAnsi="Comic Sans MS"/>
                <w:b/>
                <w:sz w:val="20"/>
                <w:szCs w:val="16"/>
                <w:lang w:eastAsia="fr-FR"/>
              </w:rPr>
              <w:t>F</w:t>
            </w:r>
          </w:p>
        </w:tc>
        <w:tc>
          <w:tcPr>
            <w:tcW w:w="4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845DD6" w14:textId="6808F72B" w:rsid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b/>
                <w:sz w:val="20"/>
                <w:szCs w:val="16"/>
                <w:lang w:eastAsia="fr-FR"/>
              </w:rPr>
            </w:pPr>
            <w:r>
              <w:rPr>
                <w:rFonts w:ascii="Comic Sans MS" w:hAnsi="Comic Sans MS"/>
                <w:b/>
                <w:sz w:val="20"/>
                <w:szCs w:val="16"/>
                <w:lang w:eastAsia="fr-FR"/>
              </w:rPr>
              <w:t>Al</w:t>
            </w:r>
          </w:p>
        </w:tc>
      </w:tr>
      <w:tr w:rsidR="00E12006" w:rsidRPr="001C7B45" w14:paraId="413EB985" w14:textId="4FCA3CF8" w:rsidTr="00E12006">
        <w:trPr>
          <w:tblCellSpacing w:w="0" w:type="dxa"/>
        </w:trPr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14:paraId="0495484A" w14:textId="77777777" w:rsidR="00E12006" w:rsidRPr="001C7B45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sz w:val="20"/>
                <w:szCs w:val="20"/>
                <w:lang w:eastAsia="fr-FR"/>
              </w:rPr>
            </w:pPr>
            <w:r w:rsidRPr="001C7B45">
              <w:rPr>
                <w:rFonts w:ascii="Comic Sans MS" w:hAnsi="Comic Sans MS"/>
                <w:sz w:val="20"/>
                <w:szCs w:val="16"/>
                <w:lang w:eastAsia="fr-FR"/>
              </w:rPr>
              <w:t>Symbole du noyau de l’atome ou de l’ion</w:t>
            </w:r>
          </w:p>
        </w:tc>
        <w:tc>
          <w:tcPr>
            <w:tcW w:w="6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14:paraId="6E02F7AD" w14:textId="77777777" w:rsidR="00E12006" w:rsidRPr="001C7B45" w:rsidRDefault="00E12006" w:rsidP="005244A8">
            <w:pPr>
              <w:spacing w:beforeLines="1" w:before="2" w:afterLines="1" w:after="2"/>
              <w:jc w:val="center"/>
              <w:rPr>
                <w:rFonts w:ascii="Comic Sans MS" w:hAnsi="Comic Sans MS"/>
                <w:sz w:val="20"/>
                <w:szCs w:val="20"/>
                <w:lang w:eastAsia="fr-FR"/>
              </w:rPr>
            </w:pPr>
            <w:r w:rsidRPr="001C7B45">
              <w:rPr>
                <w:rFonts w:ascii="Comic Sans MS" w:hAnsi="Comic Sans MS"/>
                <w:position w:val="-8"/>
                <w:sz w:val="20"/>
                <w:szCs w:val="20"/>
                <w:lang w:eastAsia="fr-FR"/>
              </w:rPr>
              <w:object w:dxaOrig="480" w:dyaOrig="320" w14:anchorId="4D38461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2040" type="#_x0000_t75" style="width:24pt;height:15.75pt" o:ole="">
                  <v:imagedata r:id="rId10" r:pict="rId11" o:title=""/>
                </v:shape>
                <o:OLEObject Type="Embed" ProgID="Equation.3" ShapeID="_x0000_i2040" DrawAspect="Content" ObjectID="_1586944522" r:id="rId12"/>
              </w:object>
            </w:r>
          </w:p>
        </w:tc>
        <w:tc>
          <w:tcPr>
            <w:tcW w:w="6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14:paraId="02E49BEA" w14:textId="77777777" w:rsidR="00E12006" w:rsidRPr="001C7B45" w:rsidRDefault="00E12006" w:rsidP="005244A8">
            <w:pPr>
              <w:spacing w:beforeLines="1" w:before="2" w:afterLines="1" w:after="2"/>
              <w:jc w:val="center"/>
              <w:rPr>
                <w:rFonts w:ascii="Comic Sans MS" w:hAnsi="Comic Sans MS"/>
                <w:sz w:val="20"/>
                <w:szCs w:val="20"/>
                <w:lang w:eastAsia="fr-FR"/>
              </w:rPr>
            </w:pPr>
            <w:r w:rsidRPr="001C7B45">
              <w:rPr>
                <w:rFonts w:ascii="Comic Sans MS" w:hAnsi="Comic Sans MS"/>
                <w:position w:val="-8"/>
                <w:sz w:val="20"/>
                <w:szCs w:val="20"/>
                <w:lang w:eastAsia="fr-FR"/>
              </w:rPr>
              <w:object w:dxaOrig="340" w:dyaOrig="320" w14:anchorId="02E5D193">
                <v:shape id="_x0000_i2041" type="#_x0000_t75" style="width:17.25pt;height:15.75pt" o:ole="">
                  <v:imagedata r:id="rId13" r:pict="rId14" o:title=""/>
                </v:shape>
                <o:OLEObject Type="Embed" ProgID="Equation.3" ShapeID="_x0000_i2041" DrawAspect="Content" ObjectID="_1586944523" r:id="rId15"/>
              </w:object>
            </w:r>
          </w:p>
        </w:tc>
        <w:tc>
          <w:tcPr>
            <w:tcW w:w="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14:paraId="173E216C" w14:textId="77777777" w:rsidR="00E12006" w:rsidRPr="001C7B45" w:rsidRDefault="00E12006" w:rsidP="005244A8">
            <w:pPr>
              <w:spacing w:beforeLines="1" w:before="2" w:afterLines="1" w:after="2"/>
              <w:jc w:val="center"/>
              <w:rPr>
                <w:rFonts w:ascii="Comic Sans MS" w:hAnsi="Comic Sans MS"/>
                <w:sz w:val="20"/>
                <w:szCs w:val="20"/>
                <w:lang w:eastAsia="fr-FR"/>
              </w:rPr>
            </w:pPr>
            <w:r w:rsidRPr="001C7B45">
              <w:rPr>
                <w:rFonts w:ascii="Comic Sans MS" w:hAnsi="Comic Sans MS"/>
                <w:position w:val="-8"/>
                <w:sz w:val="20"/>
                <w:szCs w:val="20"/>
                <w:lang w:eastAsia="fr-FR"/>
              </w:rPr>
              <w:object w:dxaOrig="440" w:dyaOrig="320" w14:anchorId="45A5B97C">
                <v:shape id="_x0000_i2042" type="#_x0000_t75" style="width:21.75pt;height:15.75pt" o:ole="">
                  <v:imagedata r:id="rId16" r:pict="rId17" o:title=""/>
                </v:shape>
                <o:OLEObject Type="Embed" ProgID="Equation.3" ShapeID="_x0000_i2042" DrawAspect="Content" ObjectID="_1586944524" r:id="rId18"/>
              </w:object>
            </w:r>
          </w:p>
        </w:tc>
        <w:tc>
          <w:tcPr>
            <w:tcW w:w="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594F5AB" w14:textId="63FD51E4" w:rsidR="00E12006" w:rsidRPr="00C76613" w:rsidRDefault="00E12006" w:rsidP="005244A8">
            <w:pPr>
              <w:pStyle w:val="Sansinterligne"/>
              <w:jc w:val="center"/>
            </w:pPr>
            <m:oMathPara>
              <m:oMath>
                <m:sPre>
                  <m:sPre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12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</m:sPre>
              </m:oMath>
            </m:oMathPara>
          </w:p>
          <w:p w14:paraId="7EA16BE5" w14:textId="77777777" w:rsidR="00E12006" w:rsidRPr="001C7B45" w:rsidRDefault="00E12006" w:rsidP="005244A8">
            <w:pPr>
              <w:spacing w:beforeLines="1" w:before="2" w:afterLines="1" w:after="2"/>
              <w:jc w:val="center"/>
              <w:rPr>
                <w:rFonts w:ascii="Comic Sans MS" w:hAnsi="Comic Sans MS"/>
                <w:sz w:val="20"/>
                <w:szCs w:val="20"/>
                <w:lang w:eastAsia="fr-FR"/>
              </w:rPr>
            </w:pPr>
          </w:p>
        </w:tc>
        <w:tc>
          <w:tcPr>
            <w:tcW w:w="5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B53B09" w14:textId="1720E23A" w:rsidR="00E12006" w:rsidRPr="00C76613" w:rsidRDefault="00E12006" w:rsidP="005244A8">
            <w:pPr>
              <w:pStyle w:val="Sansinterligne"/>
              <w:jc w:val="center"/>
            </w:pPr>
            <m:oMathPara>
              <m:oMath>
                <m:sPre>
                  <m:sPre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1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</m:sPre>
              </m:oMath>
            </m:oMathPara>
          </w:p>
          <w:p w14:paraId="70A69212" w14:textId="77777777" w:rsidR="00E12006" w:rsidRPr="001C7B45" w:rsidRDefault="00E12006" w:rsidP="005244A8">
            <w:pPr>
              <w:spacing w:beforeLines="1" w:before="2" w:afterLines="1" w:after="2"/>
              <w:jc w:val="center"/>
              <w:rPr>
                <w:rFonts w:ascii="Comic Sans MS" w:hAnsi="Comic Sans MS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33E7AC" w14:textId="2F422B7F" w:rsidR="00E12006" w:rsidRPr="00C76613" w:rsidRDefault="00E12006" w:rsidP="00C76613">
            <w:pPr>
              <w:pStyle w:val="Sansinterligne"/>
              <w:jc w:val="center"/>
            </w:pPr>
            <m:oMathPara>
              <m:oMath>
                <m:sPre>
                  <m:sPre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</w:rPr>
                      <m:t>9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1</m:t>
                    </m:r>
                    <m:r>
                      <w:rPr>
                        <w:rFonts w:ascii="Cambria Math" w:hAnsi="Cambria Math"/>
                      </w:rPr>
                      <m:t>8</m:t>
                    </m:r>
                  </m:sup>
                  <m:e>
                    <m:r>
                      <w:rPr>
                        <w:rFonts w:ascii="Cambria Math" w:eastAsia="Calibri" w:hAnsi="Cambria Math" w:cs="Times New Roman"/>
                      </w:rPr>
                      <m:t>F</m:t>
                    </m:r>
                  </m:e>
                </m:sPre>
              </m:oMath>
            </m:oMathPara>
          </w:p>
          <w:p w14:paraId="394DD794" w14:textId="77777777" w:rsidR="00E12006" w:rsidRPr="003A6D8D" w:rsidRDefault="00E12006" w:rsidP="00C76613">
            <w:pPr>
              <w:pStyle w:val="Sansinterligne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F8D82F" w14:textId="183BCEBB" w:rsidR="00E12006" w:rsidRPr="00C76613" w:rsidRDefault="00E12006" w:rsidP="00E12006">
            <w:pPr>
              <w:pStyle w:val="Sansinterligne"/>
              <w:jc w:val="center"/>
            </w:pPr>
            <m:oMathPara>
              <m:oMath>
                <m:sPre>
                  <m:sPre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</w:rPr>
                      <m:t>13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27</m:t>
                    </m:r>
                  </m:sup>
                  <m:e>
                    <m:r>
                      <w:rPr>
                        <w:rFonts w:ascii="Cambria Math" w:eastAsia="Calibri" w:hAnsi="Cambria Math" w:cs="Times New Roman"/>
                      </w:rPr>
                      <m:t>Al</m:t>
                    </m:r>
                  </m:e>
                </m:sPre>
              </m:oMath>
            </m:oMathPara>
          </w:p>
          <w:p w14:paraId="1C91CB4A" w14:textId="77777777" w:rsidR="00E12006" w:rsidRPr="003A6D8D" w:rsidRDefault="00E12006" w:rsidP="00E12006">
            <w:pPr>
              <w:pStyle w:val="Sansinterligne"/>
              <w:jc w:val="center"/>
              <w:rPr>
                <w:rFonts w:ascii="Calibri" w:eastAsia="Calibri" w:hAnsi="Calibri" w:cs="Calibri"/>
              </w:rPr>
            </w:pPr>
          </w:p>
        </w:tc>
      </w:tr>
      <w:tr w:rsidR="00E12006" w:rsidRPr="001C7B45" w14:paraId="41B23F4C" w14:textId="18FA96B3" w:rsidTr="00E12006">
        <w:trPr>
          <w:tblCellSpacing w:w="0" w:type="dxa"/>
        </w:trPr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14:paraId="1E5FFC42" w14:textId="77777777" w:rsidR="00E12006" w:rsidRPr="001C7B45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sz w:val="20"/>
                <w:szCs w:val="20"/>
                <w:lang w:eastAsia="fr-FR"/>
              </w:rPr>
            </w:pPr>
            <w:r w:rsidRPr="001C7B45">
              <w:rPr>
                <w:rFonts w:ascii="Comic Sans MS" w:hAnsi="Comic Sans MS"/>
                <w:sz w:val="20"/>
                <w:szCs w:val="16"/>
                <w:lang w:eastAsia="fr-FR"/>
              </w:rPr>
              <w:t>Nombre de protons</w:t>
            </w:r>
          </w:p>
        </w:tc>
        <w:tc>
          <w:tcPr>
            <w:tcW w:w="6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35D3AC1" w14:textId="77777777" w:rsidR="00E12006" w:rsidRP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</w:pP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6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0AA3E298" w14:textId="77777777" w:rsidR="00E12006" w:rsidRP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</w:pP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C38AAF3" w14:textId="77777777" w:rsidR="00E12006" w:rsidRP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</w:pP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>17</w:t>
            </w:r>
          </w:p>
        </w:tc>
        <w:tc>
          <w:tcPr>
            <w:tcW w:w="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02FBED" w14:textId="77777777" w:rsidR="00E12006" w:rsidRP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</w:pP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5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879028" w14:textId="77777777" w:rsidR="00E12006" w:rsidRP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</w:pP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4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83E8351" w14:textId="77777777" w:rsid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7410F1" w14:textId="77777777" w:rsid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sz w:val="20"/>
                <w:szCs w:val="20"/>
                <w:lang w:eastAsia="fr-FR"/>
              </w:rPr>
            </w:pPr>
          </w:p>
        </w:tc>
      </w:tr>
      <w:tr w:rsidR="00E12006" w:rsidRPr="001C7B45" w14:paraId="3A6D3752" w14:textId="41C51BC7" w:rsidTr="00E12006">
        <w:trPr>
          <w:tblCellSpacing w:w="0" w:type="dxa"/>
        </w:trPr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14:paraId="6E332E9B" w14:textId="77777777" w:rsidR="00E12006" w:rsidRPr="001C7B45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sz w:val="20"/>
                <w:szCs w:val="20"/>
                <w:lang w:eastAsia="fr-FR"/>
              </w:rPr>
            </w:pPr>
            <w:r w:rsidRPr="001C7B45">
              <w:rPr>
                <w:rFonts w:ascii="Comic Sans MS" w:hAnsi="Comic Sans MS"/>
                <w:sz w:val="20"/>
                <w:szCs w:val="16"/>
                <w:lang w:eastAsia="fr-FR"/>
              </w:rPr>
              <w:t>Nombre de neutrons</w:t>
            </w:r>
          </w:p>
        </w:tc>
        <w:tc>
          <w:tcPr>
            <w:tcW w:w="6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C8FF502" w14:textId="77777777" w:rsidR="00E12006" w:rsidRP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</w:pP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6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9B71B93" w14:textId="77777777" w:rsidR="00E12006" w:rsidRP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</w:pP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00A9CC0B" w14:textId="77777777" w:rsidR="00E12006" w:rsidRP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</w:pP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>18</w:t>
            </w:r>
          </w:p>
        </w:tc>
        <w:tc>
          <w:tcPr>
            <w:tcW w:w="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057C5E" w14:textId="77777777" w:rsidR="00E12006" w:rsidRP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</w:pP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5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80E8BC" w14:textId="77777777" w:rsidR="00E12006" w:rsidRP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</w:pP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>0</w:t>
            </w:r>
          </w:p>
        </w:tc>
        <w:tc>
          <w:tcPr>
            <w:tcW w:w="4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703407" w14:textId="77777777" w:rsid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C78A45" w14:textId="77777777" w:rsid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sz w:val="20"/>
                <w:szCs w:val="20"/>
                <w:lang w:eastAsia="fr-FR"/>
              </w:rPr>
            </w:pPr>
          </w:p>
        </w:tc>
      </w:tr>
      <w:tr w:rsidR="00E12006" w:rsidRPr="001C7B45" w14:paraId="602C12BD" w14:textId="26827C3A" w:rsidTr="00E12006">
        <w:trPr>
          <w:tblCellSpacing w:w="0" w:type="dxa"/>
        </w:trPr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14:paraId="0AF01DC5" w14:textId="77777777" w:rsidR="00E12006" w:rsidRPr="001C7B45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sz w:val="20"/>
                <w:szCs w:val="16"/>
                <w:lang w:eastAsia="fr-FR"/>
              </w:rPr>
            </w:pPr>
            <w:r w:rsidRPr="001C7B45">
              <w:rPr>
                <w:rFonts w:ascii="Comic Sans MS" w:hAnsi="Comic Sans MS"/>
                <w:sz w:val="20"/>
                <w:szCs w:val="16"/>
                <w:lang w:eastAsia="fr-FR"/>
              </w:rPr>
              <w:t>Nombre d’électrons</w:t>
            </w:r>
          </w:p>
        </w:tc>
        <w:tc>
          <w:tcPr>
            <w:tcW w:w="6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8B2C99C" w14:textId="77777777" w:rsidR="00E12006" w:rsidRP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</w:pP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6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DED449B" w14:textId="77777777" w:rsidR="00E12006" w:rsidRP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</w:pP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26DCD77" w14:textId="77777777" w:rsidR="00E12006" w:rsidRP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</w:pP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>17</w:t>
            </w:r>
          </w:p>
        </w:tc>
        <w:tc>
          <w:tcPr>
            <w:tcW w:w="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70424B" w14:textId="77777777" w:rsidR="00E12006" w:rsidRP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</w:pP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5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AC1EF2" w14:textId="77777777" w:rsidR="00E12006" w:rsidRP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</w:pP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4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714B5A" w14:textId="77777777" w:rsid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E36C0A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E473FD" w14:textId="77777777" w:rsid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E36C0A"/>
                <w:sz w:val="20"/>
                <w:szCs w:val="20"/>
                <w:lang w:eastAsia="fr-FR"/>
              </w:rPr>
            </w:pPr>
          </w:p>
        </w:tc>
      </w:tr>
      <w:tr w:rsidR="00E12006" w:rsidRPr="001C7B45" w14:paraId="4079E39A" w14:textId="0BAB37AA" w:rsidTr="00E12006">
        <w:trPr>
          <w:tblCellSpacing w:w="0" w:type="dxa"/>
        </w:trPr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14:paraId="15D7BAEC" w14:textId="77777777" w:rsidR="00E12006" w:rsidRPr="001C7B45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sz w:val="20"/>
                <w:szCs w:val="20"/>
                <w:lang w:eastAsia="fr-FR"/>
              </w:rPr>
            </w:pPr>
            <w:r w:rsidRPr="001C7B45">
              <w:rPr>
                <w:rFonts w:ascii="Comic Sans MS" w:hAnsi="Comic Sans MS"/>
                <w:sz w:val="20"/>
                <w:szCs w:val="20"/>
                <w:lang w:eastAsia="fr-FR"/>
              </w:rPr>
              <w:t>Structure électronique</w:t>
            </w:r>
          </w:p>
        </w:tc>
        <w:tc>
          <w:tcPr>
            <w:tcW w:w="6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02AB68B" w14:textId="77777777" w:rsidR="00E12006" w:rsidRP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</w:pP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>(K)</w:t>
            </w: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vertAlign w:val="superscript"/>
                <w:lang w:eastAsia="fr-FR"/>
              </w:rPr>
              <w:t>2</w:t>
            </w: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 xml:space="preserve"> (L)</w:t>
            </w: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vertAlign w:val="superscript"/>
                <w:lang w:eastAsia="fr-FR"/>
              </w:rPr>
              <w:t>8</w:t>
            </w:r>
          </w:p>
        </w:tc>
        <w:tc>
          <w:tcPr>
            <w:tcW w:w="6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1A9BEEC" w14:textId="77777777" w:rsidR="00E12006" w:rsidRP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  <w:vertAlign w:val="superscript"/>
                <w:lang w:eastAsia="fr-FR"/>
              </w:rPr>
            </w:pP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>(K)</w:t>
            </w: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vertAlign w:val="superscript"/>
                <w:lang w:eastAsia="fr-FR"/>
              </w:rPr>
              <w:t>2</w:t>
            </w: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 xml:space="preserve"> (L)</w:t>
            </w: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vertAlign w:val="superscript"/>
                <w:lang w:eastAsia="fr-FR"/>
              </w:rPr>
              <w:t>8</w:t>
            </w: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>(M)</w:t>
            </w: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vertAlign w:val="superscript"/>
                <w:lang w:eastAsia="fr-FR"/>
              </w:rPr>
              <w:t>3</w:t>
            </w:r>
          </w:p>
        </w:tc>
        <w:tc>
          <w:tcPr>
            <w:tcW w:w="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80E480F" w14:textId="77777777" w:rsidR="00E12006" w:rsidRP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  <w:vertAlign w:val="superscript"/>
                <w:lang w:eastAsia="fr-FR"/>
              </w:rPr>
            </w:pP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>(K)</w:t>
            </w: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vertAlign w:val="superscript"/>
                <w:lang w:eastAsia="fr-FR"/>
              </w:rPr>
              <w:t>2</w:t>
            </w: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 xml:space="preserve"> (L)</w:t>
            </w: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vertAlign w:val="superscript"/>
                <w:lang w:eastAsia="fr-FR"/>
              </w:rPr>
              <w:t>8</w:t>
            </w: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>(M)</w:t>
            </w: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vertAlign w:val="superscript"/>
                <w:lang w:eastAsia="fr-FR"/>
              </w:rPr>
              <w:t>7</w:t>
            </w:r>
          </w:p>
        </w:tc>
        <w:tc>
          <w:tcPr>
            <w:tcW w:w="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EF6FF8" w14:textId="77777777" w:rsidR="00E12006" w:rsidRP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</w:pP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>(K)</w:t>
            </w: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vertAlign w:val="superscript"/>
                <w:lang w:eastAsia="fr-FR"/>
              </w:rPr>
              <w:t>2</w:t>
            </w: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 xml:space="preserve"> (L)</w:t>
            </w: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vertAlign w:val="superscript"/>
                <w:lang w:eastAsia="fr-FR"/>
              </w:rPr>
              <w:t>4</w:t>
            </w:r>
          </w:p>
        </w:tc>
        <w:tc>
          <w:tcPr>
            <w:tcW w:w="5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A75523" w14:textId="77777777" w:rsidR="00E12006" w:rsidRPr="00E12006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</w:pP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>(K)</w:t>
            </w: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vertAlign w:val="superscript"/>
                <w:lang w:eastAsia="fr-FR"/>
              </w:rPr>
              <w:t>1</w:t>
            </w:r>
            <w:r w:rsidRPr="00E12006">
              <w:rPr>
                <w:rFonts w:ascii="Comic Sans MS" w:hAnsi="Comic Sans MS"/>
                <w:color w:val="000000" w:themeColor="text1"/>
                <w:sz w:val="20"/>
                <w:szCs w:val="20"/>
                <w:lang w:eastAsia="fr-FR"/>
              </w:rPr>
              <w:t xml:space="preserve"> </w:t>
            </w:r>
          </w:p>
        </w:tc>
        <w:tc>
          <w:tcPr>
            <w:tcW w:w="4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40CD58" w14:textId="77777777" w:rsidR="00E12006" w:rsidRPr="000E1F97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E36C0A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8337F8" w14:textId="77777777" w:rsidR="00E12006" w:rsidRPr="000E1F97" w:rsidRDefault="00E12006" w:rsidP="005244A8">
            <w:pPr>
              <w:spacing w:beforeLines="1" w:before="2"/>
              <w:jc w:val="center"/>
              <w:rPr>
                <w:rFonts w:ascii="Comic Sans MS" w:hAnsi="Comic Sans MS"/>
                <w:color w:val="E36C0A"/>
                <w:sz w:val="20"/>
                <w:szCs w:val="20"/>
                <w:lang w:eastAsia="fr-FR"/>
              </w:rPr>
            </w:pPr>
          </w:p>
        </w:tc>
      </w:tr>
    </w:tbl>
    <w:p w14:paraId="50497955" w14:textId="77777777" w:rsidR="00E12006" w:rsidRDefault="00E12006">
      <w:pPr>
        <w:pStyle w:val="Sansinterligne"/>
        <w:ind w:left="720"/>
      </w:pPr>
    </w:p>
    <w:p w14:paraId="25AEF1FD" w14:textId="08468873" w:rsidR="006532A8" w:rsidRDefault="00E12006" w:rsidP="00E12006">
      <w:pPr>
        <w:pStyle w:val="Sansinterligne"/>
      </w:pPr>
      <w:r>
        <w:t>Compléter la fin du tableau et proposer des règles qui permettant de compléter les couches K,L,M d’un atome.</w:t>
      </w:r>
      <w:bookmarkStart w:id="0" w:name="_GoBack"/>
      <w:bookmarkEnd w:id="0"/>
    </w:p>
    <w:p w14:paraId="2273E44D" w14:textId="77777777" w:rsidR="00E12006" w:rsidRDefault="00E12006">
      <w:pPr>
        <w:pStyle w:val="Sansinterligne"/>
        <w:ind w:left="720"/>
      </w:pPr>
    </w:p>
    <w:sectPr w:rsidR="00E12006" w:rsidSect="00E12006">
      <w:headerReference w:type="default" r:id="rId19"/>
      <w:pgSz w:w="11906" w:h="16838"/>
      <w:pgMar w:top="567" w:right="566" w:bottom="426" w:left="567" w:header="142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EF204" w14:textId="77777777" w:rsidR="00AF0D54" w:rsidRDefault="004360D2">
      <w:pPr>
        <w:spacing w:after="0" w:line="240" w:lineRule="auto"/>
      </w:pPr>
      <w:r>
        <w:separator/>
      </w:r>
    </w:p>
  </w:endnote>
  <w:endnote w:type="continuationSeparator" w:id="0">
    <w:p w14:paraId="25AEF206" w14:textId="77777777" w:rsidR="00AF0D54" w:rsidRDefault="00436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Liberation Sans">
    <w:panose1 w:val="020B0604020202020204"/>
    <w:charset w:val="01"/>
    <w:family w:val="swiss"/>
    <w:pitch w:val="variable"/>
    <w:sig w:usb0="20000A87" w:usb1="00000000" w:usb2="00000000" w:usb3="00000000" w:csb0="000001BF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EF200" w14:textId="77777777" w:rsidR="00AF0D54" w:rsidRDefault="004360D2">
      <w:pPr>
        <w:spacing w:after="0" w:line="240" w:lineRule="auto"/>
      </w:pPr>
      <w:r>
        <w:separator/>
      </w:r>
    </w:p>
  </w:footnote>
  <w:footnote w:type="continuationSeparator" w:id="0">
    <w:p w14:paraId="25AEF202" w14:textId="77777777" w:rsidR="00AF0D54" w:rsidRDefault="00436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EF1FE" w14:textId="77777777" w:rsidR="006532A8" w:rsidRDefault="004360D2">
    <w:pPr>
      <w:pStyle w:val="Titre2"/>
      <w:jc w:val="right"/>
    </w:pPr>
    <w:r>
      <w:t>De l’atome à l’ion monoatomique, classification des éléments</w:t>
    </w:r>
  </w:p>
  <w:p w14:paraId="25AEF1FF" w14:textId="77777777" w:rsidR="006532A8" w:rsidRDefault="004360D2">
    <w:pPr>
      <w:pStyle w:val="Sansinterligne"/>
      <w:jc w:val="right"/>
      <w:rPr>
        <w:u w:val="single"/>
      </w:rPr>
    </w:pPr>
    <w:r>
      <w:rPr>
        <w:u w:val="single"/>
      </w:rPr>
      <w:t xml:space="preserve">                                                                                                                                                                                                       Étape 1/3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75D88"/>
    <w:multiLevelType w:val="multilevel"/>
    <w:tmpl w:val="06762B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380366C"/>
    <w:multiLevelType w:val="multilevel"/>
    <w:tmpl w:val="2C448580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5F12AAC"/>
    <w:multiLevelType w:val="hybridMultilevel"/>
    <w:tmpl w:val="456242B4"/>
    <w:lvl w:ilvl="0" w:tplc="626E79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2A8"/>
    <w:rsid w:val="00224CB0"/>
    <w:rsid w:val="004360D2"/>
    <w:rsid w:val="006532A8"/>
    <w:rsid w:val="00697092"/>
    <w:rsid w:val="006B058B"/>
    <w:rsid w:val="008A17F3"/>
    <w:rsid w:val="00AF0D54"/>
    <w:rsid w:val="00C76613"/>
    <w:rsid w:val="00E1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EF1D7"/>
  <w15:docId w15:val="{F9056C73-D03E-4BF8-AD0D-053E3AC12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FA47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A47A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uiPriority w:val="99"/>
    <w:qFormat/>
    <w:rsid w:val="00FA47A1"/>
  </w:style>
  <w:style w:type="character" w:customStyle="1" w:styleId="PieddepageCar">
    <w:name w:val="Pied de page Car"/>
    <w:basedOn w:val="Policepardfaut"/>
    <w:link w:val="Pieddepage"/>
    <w:uiPriority w:val="99"/>
    <w:qFormat/>
    <w:rsid w:val="00FA47A1"/>
  </w:style>
  <w:style w:type="character" w:customStyle="1" w:styleId="Titre1Car">
    <w:name w:val="Titre 1 Car"/>
    <w:basedOn w:val="Policepardfaut"/>
    <w:link w:val="Titre1"/>
    <w:uiPriority w:val="9"/>
    <w:qFormat/>
    <w:rsid w:val="00FA47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ous-titreCar">
    <w:name w:val="Sous-titre Car"/>
    <w:basedOn w:val="Policepardfaut"/>
    <w:uiPriority w:val="11"/>
    <w:qFormat/>
    <w:rsid w:val="00FA47A1"/>
    <w:rPr>
      <w:rFonts w:eastAsiaTheme="minorEastAsia"/>
      <w:color w:val="5A5A5A" w:themeColor="text1" w:themeTint="A5"/>
      <w:spacing w:val="15"/>
    </w:rPr>
  </w:style>
  <w:style w:type="character" w:customStyle="1" w:styleId="Titre2Car">
    <w:name w:val="Titre 2 Car"/>
    <w:basedOn w:val="Policepardfaut"/>
    <w:link w:val="Titre2"/>
    <w:uiPriority w:val="9"/>
    <w:qFormat/>
    <w:rsid w:val="00FA47A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InternetLink">
    <w:name w:val="Internet Link"/>
    <w:basedOn w:val="Policepardfaut"/>
    <w:uiPriority w:val="99"/>
    <w:unhideWhenUsed/>
    <w:rsid w:val="00DA5810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qFormat/>
    <w:rsid w:val="00DA5810"/>
    <w:rPr>
      <w:color w:val="808080"/>
      <w:shd w:val="clear" w:color="auto" w:fill="E6E6E6"/>
    </w:rPr>
  </w:style>
  <w:style w:type="character" w:customStyle="1" w:styleId="ListLabel1">
    <w:name w:val="ListLabel 1"/>
    <w:qFormat/>
    <w:rPr>
      <w:rFonts w:eastAsia="Calibri" w:cs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customStyle="1" w:styleId="Heading">
    <w:name w:val="Heading"/>
    <w:basedOn w:val="Normal"/>
    <w:next w:val="Corpsdetexte"/>
    <w:qFormat/>
    <w:pPr>
      <w:keepNext/>
      <w:spacing w:before="240" w:after="120"/>
    </w:pPr>
    <w:rPr>
      <w:rFonts w:ascii="Liberation Sans" w:eastAsia="Source Han Sans CN Regular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En-tte">
    <w:name w:val="header"/>
    <w:basedOn w:val="Normal"/>
    <w:uiPriority w:val="99"/>
    <w:unhideWhenUsed/>
    <w:rsid w:val="00FA47A1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FA47A1"/>
    <w:pPr>
      <w:tabs>
        <w:tab w:val="center" w:pos="4536"/>
        <w:tab w:val="right" w:pos="9072"/>
      </w:tabs>
      <w:spacing w:after="0" w:line="240" w:lineRule="auto"/>
    </w:pPr>
  </w:style>
  <w:style w:type="paragraph" w:styleId="Sous-titre">
    <w:name w:val="Subtitle"/>
    <w:basedOn w:val="Normal"/>
    <w:next w:val="Normal"/>
    <w:uiPriority w:val="11"/>
    <w:qFormat/>
    <w:rsid w:val="00FA47A1"/>
    <w:rPr>
      <w:rFonts w:eastAsiaTheme="minorEastAsia"/>
      <w:color w:val="5A5A5A" w:themeColor="text1" w:themeTint="A5"/>
      <w:spacing w:val="15"/>
    </w:rPr>
  </w:style>
  <w:style w:type="paragraph" w:styleId="Paragraphedeliste">
    <w:name w:val="List Paragraph"/>
    <w:basedOn w:val="Normal"/>
    <w:uiPriority w:val="34"/>
    <w:qFormat/>
    <w:rsid w:val="00CC2465"/>
    <w:pPr>
      <w:ind w:left="720"/>
      <w:contextualSpacing/>
    </w:pPr>
  </w:style>
  <w:style w:type="paragraph" w:styleId="Sansinterligne">
    <w:name w:val="No Spacing"/>
    <w:uiPriority w:val="1"/>
    <w:qFormat/>
    <w:rsid w:val="00CC2465"/>
  </w:style>
  <w:style w:type="paragraph" w:customStyle="1" w:styleId="Standard">
    <w:name w:val="Standard"/>
    <w:qFormat/>
    <w:rsid w:val="00DA5810"/>
    <w:pPr>
      <w:suppressAutoHyphens/>
      <w:textAlignment w:val="baseline"/>
    </w:pPr>
    <w:rPr>
      <w:rFonts w:cs="Times New Roman"/>
      <w:lang w:eastAsia="zh-CN"/>
    </w:rPr>
  </w:style>
  <w:style w:type="character" w:styleId="Textedelespacerserv">
    <w:name w:val="Placeholder Text"/>
    <w:basedOn w:val="Policepardfaut"/>
    <w:uiPriority w:val="99"/>
    <w:semiHidden/>
    <w:rsid w:val="00C76613"/>
    <w:rPr>
      <w:color w:val="808080"/>
    </w:rPr>
  </w:style>
  <w:style w:type="character" w:styleId="Lienhypertexte">
    <w:name w:val="Hyperlink"/>
    <w:uiPriority w:val="99"/>
    <w:unhideWhenUsed/>
    <w:rsid w:val="00E1200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ratch.mit.edu/download" TargetMode="External"/><Relationship Id="rId13" Type="http://schemas.openxmlformats.org/officeDocument/2006/relationships/image" Target="media/image4.wmf"/><Relationship Id="rId18" Type="http://schemas.openxmlformats.org/officeDocument/2006/relationships/oleObject" Target="embeddings/oleObject3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7.pcz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cz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10" Type="http://schemas.openxmlformats.org/officeDocument/2006/relationships/image" Target="media/image2.wm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ostralo.net/3_animations/swf/structure_electronique.swf" TargetMode="External"/><Relationship Id="rId14" Type="http://schemas.openxmlformats.org/officeDocument/2006/relationships/image" Target="media/image5.pcz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adeline audureau</dc:creator>
  <dc:description/>
  <cp:lastModifiedBy>adeline audureau</cp:lastModifiedBy>
  <cp:revision>3</cp:revision>
  <dcterms:created xsi:type="dcterms:W3CDTF">2018-04-26T21:38:00Z</dcterms:created>
  <dcterms:modified xsi:type="dcterms:W3CDTF">2018-05-04T11:09:00Z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